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6E48" w14:textId="57305B60" w:rsidR="00593360" w:rsidRPr="00A2118C" w:rsidRDefault="006B0331" w:rsidP="00CB54CC">
      <w:pPr>
        <w:pStyle w:val="Nagwek1"/>
        <w:jc w:val="center"/>
        <w:rPr>
          <w:color w:val="1F4E79" w:themeColor="accent1" w:themeShade="80"/>
        </w:rPr>
      </w:pPr>
      <w:r w:rsidRPr="009B2D2A">
        <w:rPr>
          <w:color w:val="1F4E79" w:themeColor="accent1" w:themeShade="80"/>
        </w:rPr>
        <w:t>Wyposażenie pracowni elektroforezy</w:t>
      </w:r>
      <w:r w:rsidR="00CB54CC">
        <w:rPr>
          <w:color w:val="1F4E79" w:themeColor="accent1" w:themeShade="80"/>
        </w:rPr>
        <w:t xml:space="preserve"> – specyfikacja</w:t>
      </w:r>
    </w:p>
    <w:p w14:paraId="752E57B3" w14:textId="77777777" w:rsidR="00CB54CC" w:rsidRDefault="00CB54CC" w:rsidP="00A2118C">
      <w:pPr>
        <w:spacing w:after="0"/>
        <w:rPr>
          <w:rFonts w:ascii="Times New Roman" w:hAnsi="Times New Roman" w:cs="Times New Roman"/>
          <w:b/>
        </w:rPr>
      </w:pPr>
    </w:p>
    <w:p w14:paraId="5C0A8AB5" w14:textId="77777777" w:rsidR="00593360" w:rsidRDefault="00593360" w:rsidP="00A2118C">
      <w:pPr>
        <w:spacing w:after="0"/>
        <w:rPr>
          <w:rFonts w:ascii="Times New Roman" w:hAnsi="Times New Roman" w:cs="Times New Roman"/>
          <w:b/>
        </w:rPr>
      </w:pPr>
      <w:r w:rsidRPr="00A2118C">
        <w:rPr>
          <w:rFonts w:ascii="Times New Roman" w:hAnsi="Times New Roman" w:cs="Times New Roman"/>
          <w:b/>
        </w:rPr>
        <w:t>W skład kompletu wyposażenia pracowni elektroforezy wchodzi:</w:t>
      </w:r>
    </w:p>
    <w:p w14:paraId="0DE76877" w14:textId="77777777" w:rsidR="00CB54CC" w:rsidRPr="00A2118C" w:rsidRDefault="00CB54CC" w:rsidP="00A2118C">
      <w:pPr>
        <w:spacing w:after="0"/>
        <w:rPr>
          <w:rFonts w:ascii="Times New Roman" w:hAnsi="Times New Roman" w:cs="Times New Roman"/>
          <w:b/>
        </w:rPr>
      </w:pPr>
    </w:p>
    <w:p w14:paraId="1B7837B2" w14:textId="77777777" w:rsidR="00593360" w:rsidRPr="00A2118C" w:rsidRDefault="00593360" w:rsidP="00A211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2118C">
        <w:rPr>
          <w:rFonts w:ascii="Times New Roman" w:hAnsi="Times New Roman" w:cs="Times New Roman"/>
        </w:rPr>
        <w:t>Pionowy aparat do elektroforezy wraz z akcesoriami</w:t>
      </w:r>
    </w:p>
    <w:p w14:paraId="6DFD5764" w14:textId="77777777" w:rsidR="00593360" w:rsidRPr="00A2118C" w:rsidRDefault="00593360" w:rsidP="00A211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2118C">
        <w:rPr>
          <w:rFonts w:ascii="Times New Roman" w:hAnsi="Times New Roman" w:cs="Times New Roman"/>
        </w:rPr>
        <w:t xml:space="preserve">Zasilacz </w:t>
      </w:r>
    </w:p>
    <w:p w14:paraId="2B0E8C38" w14:textId="77777777" w:rsidR="00593360" w:rsidRPr="00A2118C" w:rsidRDefault="00593360" w:rsidP="00A211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2118C">
        <w:rPr>
          <w:rFonts w:ascii="Times New Roman" w:hAnsi="Times New Roman" w:cs="Times New Roman"/>
        </w:rPr>
        <w:t>System chłodzenia</w:t>
      </w:r>
    </w:p>
    <w:p w14:paraId="6826019B" w14:textId="77777777" w:rsidR="00593360" w:rsidRPr="00A2118C" w:rsidRDefault="004303CB" w:rsidP="00A211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2118C">
        <w:rPr>
          <w:rFonts w:ascii="Times New Roman" w:hAnsi="Times New Roman" w:cs="Times New Roman"/>
        </w:rPr>
        <w:t>Wirówka laboratoryjna</w:t>
      </w:r>
    </w:p>
    <w:p w14:paraId="1518792B" w14:textId="77777777" w:rsidR="004303CB" w:rsidRPr="00A2118C" w:rsidRDefault="004303CB" w:rsidP="00A211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2118C">
        <w:rPr>
          <w:rFonts w:ascii="Times New Roman" w:hAnsi="Times New Roman" w:cs="Times New Roman"/>
        </w:rPr>
        <w:t>Wytrząsarka</w:t>
      </w:r>
    </w:p>
    <w:p w14:paraId="66ED22A3" w14:textId="56C2CE9E" w:rsidR="004303CB" w:rsidRPr="00A2118C" w:rsidRDefault="004303CB" w:rsidP="00A211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2118C">
        <w:rPr>
          <w:rFonts w:ascii="Times New Roman" w:hAnsi="Times New Roman" w:cs="Times New Roman"/>
        </w:rPr>
        <w:t>Dygestorium</w:t>
      </w:r>
      <w:r w:rsidR="00CB54CC">
        <w:rPr>
          <w:rFonts w:ascii="Times New Roman" w:hAnsi="Times New Roman" w:cs="Times New Roman"/>
        </w:rPr>
        <w:t xml:space="preserve"> </w:t>
      </w:r>
      <w:r w:rsidR="00CB54CC">
        <w:rPr>
          <w:rFonts w:ascii="Times New Roman" w:hAnsi="Times New Roman" w:cs="Times New Roman"/>
          <w:b/>
        </w:rPr>
        <w:t>(wraz z montażem, podłączeniem i uruchomieniem</w:t>
      </w:r>
      <w:bookmarkStart w:id="0" w:name="_GoBack"/>
      <w:bookmarkEnd w:id="0"/>
      <w:r w:rsidR="00CB54CC">
        <w:rPr>
          <w:rFonts w:ascii="Times New Roman" w:hAnsi="Times New Roman" w:cs="Times New Roman"/>
          <w:b/>
        </w:rPr>
        <w:t xml:space="preserve">) </w:t>
      </w:r>
    </w:p>
    <w:p w14:paraId="3256B403" w14:textId="77777777" w:rsidR="004303CB" w:rsidRPr="00A2118C" w:rsidRDefault="004303CB" w:rsidP="00A211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2118C">
        <w:rPr>
          <w:rFonts w:ascii="Times New Roman" w:hAnsi="Times New Roman" w:cs="Times New Roman"/>
        </w:rPr>
        <w:t>Mieszadło magnetyczne</w:t>
      </w:r>
    </w:p>
    <w:p w14:paraId="4344A70A" w14:textId="77777777" w:rsidR="004303CB" w:rsidRPr="00A2118C" w:rsidRDefault="004303CB" w:rsidP="00A211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2118C">
        <w:rPr>
          <w:rFonts w:ascii="Times New Roman" w:hAnsi="Times New Roman" w:cs="Times New Roman"/>
        </w:rPr>
        <w:t>Zestaw pipet automatycznych</w:t>
      </w:r>
    </w:p>
    <w:p w14:paraId="3BC8FD34" w14:textId="77777777" w:rsidR="00ED6F68" w:rsidRDefault="00906F46" w:rsidP="00ED6F6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2118C">
        <w:rPr>
          <w:rFonts w:ascii="Times New Roman" w:hAnsi="Times New Roman" w:cs="Times New Roman"/>
        </w:rPr>
        <w:t xml:space="preserve">Miernik </w:t>
      </w:r>
      <w:proofErr w:type="spellStart"/>
      <w:r w:rsidRPr="00A2118C">
        <w:rPr>
          <w:rFonts w:ascii="Times New Roman" w:hAnsi="Times New Roman" w:cs="Times New Roman"/>
        </w:rPr>
        <w:t>pH</w:t>
      </w:r>
      <w:proofErr w:type="spellEnd"/>
    </w:p>
    <w:p w14:paraId="28A6942D" w14:textId="77777777" w:rsidR="00012696" w:rsidRPr="00A2118C" w:rsidRDefault="00012696" w:rsidP="00012696">
      <w:pPr>
        <w:pStyle w:val="Akapitzlist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835"/>
        <w:gridCol w:w="3394"/>
      </w:tblGrid>
      <w:tr w:rsidR="004A53D0" w:rsidRPr="004A53D0" w14:paraId="2A3C9B1A" w14:textId="77777777" w:rsidTr="00F222D6">
        <w:trPr>
          <w:trHeight w:val="1009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F457C" w14:textId="77777777" w:rsidR="004A53D0" w:rsidRPr="004A53D0" w:rsidRDefault="004A53D0" w:rsidP="00084F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przedmiotu zamówienia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9764C" w14:textId="77777777" w:rsidR="004A53D0" w:rsidRPr="004A53D0" w:rsidRDefault="004A53D0" w:rsidP="00084F8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zakładana przez zamawiającego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vAlign w:val="center"/>
          </w:tcPr>
          <w:p w14:paraId="70EC09B0" w14:textId="77777777" w:rsidR="002D0011" w:rsidRPr="004A53D0" w:rsidRDefault="002D0011" w:rsidP="008C4A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Parametry techniczne </w:t>
            </w:r>
            <w:r w:rsidR="008C4A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oferowanego sprzętu </w:t>
            </w:r>
            <w:r w:rsidR="004234B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726D77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(</w:t>
            </w:r>
            <w:r w:rsidR="008C4ABA" w:rsidRPr="00726D77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w wykropkowanych polach wpisać wartość</w:t>
            </w:r>
            <w:r w:rsidRPr="00726D77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)</w:t>
            </w:r>
          </w:p>
        </w:tc>
      </w:tr>
      <w:tr w:rsidR="004A53D0" w:rsidRPr="004A53D0" w14:paraId="76613CA9" w14:textId="77777777" w:rsidTr="00824301">
        <w:trPr>
          <w:trHeight w:val="500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16F927" w14:textId="77777777" w:rsidR="004A53D0" w:rsidRPr="00447B69" w:rsidRDefault="00447B69" w:rsidP="00447B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47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Pionowy aparat do elektroforezy wraz z akcesoriami</w:t>
            </w:r>
          </w:p>
        </w:tc>
      </w:tr>
      <w:tr w:rsidR="004A53D0" w:rsidRPr="004A53D0" w14:paraId="577080DC" w14:textId="77777777" w:rsidTr="00F222D6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10407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Wbudowany wymiennik ciepła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431EC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45BF91D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296414" w:rsidRPr="004A53D0" w14:paraId="23B4286A" w14:textId="77777777" w:rsidTr="00F222D6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C6206" w14:textId="77777777" w:rsidR="00296414" w:rsidRPr="004A53D0" w:rsidRDefault="00296414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Komora </w:t>
            </w:r>
            <w:r w:rsidR="003417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elektroforetyczna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93B74" w14:textId="77777777" w:rsidR="00296414" w:rsidRPr="004A53D0" w:rsidRDefault="00296414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wykonana z trwałego materiału, </w:t>
            </w:r>
            <w:r w:rsidR="00341778">
              <w:rPr>
                <w:rFonts w:ascii="Times New Roman" w:eastAsia="Times New Roman" w:hAnsi="Times New Roman" w:cs="Times New Roman"/>
                <w:lang w:eastAsia="pl-PL"/>
              </w:rPr>
              <w:t>zabezpieczona przed rozszczelnieniem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30A7840" w14:textId="77777777" w:rsidR="00296414" w:rsidRDefault="005D0B8C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</w:p>
        </w:tc>
      </w:tr>
      <w:tr w:rsidR="00341778" w:rsidRPr="004A53D0" w14:paraId="3738A89F" w14:textId="77777777" w:rsidTr="00F222D6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F209B" w14:textId="77777777" w:rsidR="00341778" w:rsidRDefault="00341778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Elektrody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2B9B2" w14:textId="77777777" w:rsidR="00341778" w:rsidRDefault="00341778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wykonane z platyny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A6A9DE9" w14:textId="77777777" w:rsidR="00341778" w:rsidRDefault="005D0B8C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4A53D0" w:rsidRPr="004A53D0" w14:paraId="60C30B62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99F5A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podłączenia do zewnętrznego termostatu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2ED06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5BFB43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37B6FAE1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8AAD5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Długość żelu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E8D5D" w14:textId="77777777" w:rsidR="004A53D0" w:rsidRPr="004A53D0" w:rsidRDefault="00776B8D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8</w:t>
            </w:r>
            <w:r w:rsidR="004A53D0" w:rsidRPr="004A53D0">
              <w:rPr>
                <w:rFonts w:ascii="Times New Roman" w:eastAsia="Times New Roman" w:hAnsi="Times New Roman" w:cs="Times New Roman"/>
                <w:lang w:eastAsia="pl-PL"/>
              </w:rPr>
              <w:t xml:space="preserve"> cm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E1F669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38296062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35053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grubość żelu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D37AD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2 mm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7DB22D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677051FE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36925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prowadzenia rozdziałów równocześnie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5663D" w14:textId="77777777" w:rsidR="004A53D0" w:rsidRPr="004A53D0" w:rsidRDefault="00E179E5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  <w:r w:rsidR="004A53D0" w:rsidRPr="004A53D0">
              <w:rPr>
                <w:rFonts w:ascii="Times New Roman" w:eastAsia="Times New Roman" w:hAnsi="Times New Roman" w:cs="Times New Roman"/>
                <w:lang w:eastAsia="pl-PL"/>
              </w:rPr>
              <w:t xml:space="preserve">dwa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(lub więcej) </w:t>
            </w:r>
            <w:r w:rsidR="004A53D0" w:rsidRPr="004A53D0">
              <w:rPr>
                <w:rFonts w:ascii="Times New Roman" w:eastAsia="Times New Roman" w:hAnsi="Times New Roman" w:cs="Times New Roman"/>
                <w:lang w:eastAsia="pl-PL"/>
              </w:rPr>
              <w:t>żele równocześnie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F01C0A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5D0B8C" w:rsidRPr="004A53D0" w14:paraId="52E2FEFB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67D79" w14:textId="77777777" w:rsidR="005D0B8C" w:rsidRPr="004A53D0" w:rsidRDefault="00B912F2" w:rsidP="00B912F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</w:t>
            </w:r>
            <w:r w:rsidRPr="00B912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ożliwość prowadzenia rozdziału jednego żelu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0882FF" w14:textId="77777777" w:rsidR="005D0B8C" w:rsidRPr="004A53D0" w:rsidRDefault="00B912F2" w:rsidP="00B912F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Tak,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Pr="00B912F2">
              <w:rPr>
                <w:rFonts w:ascii="Times New Roman" w:eastAsia="Times New Roman" w:hAnsi="Times New Roman" w:cs="Times New Roman"/>
                <w:bCs/>
                <w:lang w:eastAsia="pl-PL"/>
              </w:rPr>
              <w:t>łytki (zaślepki)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9623AA" w14:textId="77777777" w:rsidR="005D0B8C" w:rsidRDefault="005D0B8C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53D0" w:rsidRPr="004A53D0" w14:paraId="19311E6B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CD54C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Akcesoria niezbędne do prowadzenia rozdziału elektroforetycznego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FB6F4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Tak, kompletny zestaw (</w:t>
            </w:r>
            <w:r w:rsidR="00DA5119">
              <w:rPr>
                <w:rFonts w:ascii="Times New Roman" w:eastAsia="Times New Roman" w:hAnsi="Times New Roman" w:cs="Times New Roman"/>
                <w:lang w:eastAsia="pl-PL"/>
              </w:rPr>
              <w:t xml:space="preserve">m.in. 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szyby, grzebienie, klipsy, uszczelki, przekładki, mile widziany statyw do wylewania żeli)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CA6929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24880940" w14:textId="77777777" w:rsidTr="00824301">
        <w:trPr>
          <w:trHeight w:val="541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C689E28" w14:textId="77777777" w:rsidR="004A53D0" w:rsidRPr="004A53D0" w:rsidRDefault="00447B69" w:rsidP="00447B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2. </w:t>
            </w:r>
            <w:r w:rsidR="004A53D0" w:rsidRPr="004A53D0">
              <w:rPr>
                <w:rFonts w:ascii="Times New Roman" w:eastAsia="Times New Roman" w:hAnsi="Times New Roman" w:cs="Times New Roman"/>
                <w:b/>
                <w:lang w:eastAsia="pl-PL"/>
              </w:rPr>
              <w:t>Zasilacz</w:t>
            </w:r>
          </w:p>
        </w:tc>
      </w:tr>
      <w:tr w:rsidR="004A53D0" w:rsidRPr="004A53D0" w14:paraId="4C92FAA3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78FE1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Moc</w:t>
            </w:r>
            <w:r w:rsidR="008170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(W)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763FD" w14:textId="77777777" w:rsidR="004A53D0" w:rsidRPr="004A53D0" w:rsidRDefault="0081706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150 </w:t>
            </w:r>
            <w:r w:rsidR="00447B69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838BB2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1318B783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62A4A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napięcia</w:t>
            </w:r>
            <w:r w:rsidR="008170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(V)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12204" w14:textId="77777777" w:rsidR="004A53D0" w:rsidRPr="004A53D0" w:rsidRDefault="0081706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10 </w:t>
            </w:r>
            <w:r w:rsidR="00447B69">
              <w:rPr>
                <w:rFonts w:ascii="Times New Roman" w:hAnsi="Times New Roman" w:cs="Times New Roman"/>
                <w:color w:val="000000" w:themeColor="text1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600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72B1B7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5F60E9DE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4E3FF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natężenia</w:t>
            </w:r>
            <w:r w:rsidR="008170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</w:t>
            </w:r>
            <w:proofErr w:type="spellStart"/>
            <w:r w:rsidR="008170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</w:t>
            </w:r>
            <w:proofErr w:type="spellEnd"/>
            <w:r w:rsidR="008170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B8B73" w14:textId="77777777" w:rsidR="004A53D0" w:rsidRPr="004A53D0" w:rsidRDefault="0081706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4 </w:t>
            </w:r>
            <w:r w:rsidR="00447B69">
              <w:rPr>
                <w:rFonts w:ascii="Times New Roman" w:hAnsi="Times New Roman" w:cs="Times New Roman"/>
                <w:color w:val="000000" w:themeColor="text1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750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6517E23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49942B58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8CBBB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wyjść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C95DC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4 (możliwość podłączenia 4 aparatów)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FDD2FD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A73F4A" w:rsidRPr="004A53D0" w14:paraId="15E81734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FBD56" w14:textId="77777777" w:rsidR="00A73F4A" w:rsidRPr="004A53D0" w:rsidRDefault="00A73F4A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zmiany parametrów w trakcie rozdziału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F7B70" w14:textId="77777777" w:rsidR="00A73F4A" w:rsidRPr="004A53D0" w:rsidRDefault="00A73F4A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CF4071" w14:textId="77777777" w:rsidR="00A73F4A" w:rsidRDefault="00A73F4A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53D0" w:rsidRPr="004A53D0" w14:paraId="3ED7FC51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EEBCD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Ochrona obwodów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8DD02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4835EC9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F16F93" w:rsidRPr="004A53D0" w14:paraId="5D0C2F46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78B36" w14:textId="77777777" w:rsidR="00F16F93" w:rsidRPr="004A53D0" w:rsidRDefault="00F16F93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Kompatybilny z aparatem do elektroforezy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48402" w14:textId="77777777" w:rsidR="00F16F93" w:rsidRPr="004A53D0" w:rsidRDefault="00F16F93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69486C" w14:textId="77777777" w:rsidR="00F16F93" w:rsidRDefault="00F16F93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53D0" w:rsidRPr="004A53D0" w14:paraId="0A352E6B" w14:textId="77777777" w:rsidTr="00012696">
        <w:trPr>
          <w:trHeight w:val="562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77E7AAE" w14:textId="77777777" w:rsidR="004A53D0" w:rsidRPr="004A53D0" w:rsidRDefault="00447B69" w:rsidP="00447B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3. </w:t>
            </w:r>
            <w:r w:rsidR="004A53D0" w:rsidRPr="004A53D0">
              <w:rPr>
                <w:rFonts w:ascii="Times New Roman" w:eastAsia="Times New Roman" w:hAnsi="Times New Roman" w:cs="Times New Roman"/>
                <w:b/>
                <w:lang w:eastAsia="pl-PL"/>
              </w:rPr>
              <w:t>System chłodzenia</w:t>
            </w:r>
          </w:p>
        </w:tc>
      </w:tr>
      <w:tr w:rsidR="004A53D0" w:rsidRPr="004A53D0" w14:paraId="42D03F65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2841B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temperatury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2D35A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-10°C do +40°C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0311D7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24B01C7C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CDACF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Stabilność temperatury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31E3A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±0,5°C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AB678C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6A6DED68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1847C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Przepływ (l/min)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44ECE" w14:textId="77777777" w:rsidR="004A53D0" w:rsidRPr="004A53D0" w:rsidRDefault="00F222D6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– 25</w:t>
            </w:r>
            <w:r w:rsidR="004A53D0" w:rsidRPr="004A53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D012CD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4E4EF705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98BB2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Ciśnienie (bar)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0E822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0,3 – 0,5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5C62A3A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3D207580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74FB6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Regulacja temperatury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9CB3E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A6BFFE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F16F93" w:rsidRPr="004A53D0" w14:paraId="657F6256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87D81" w14:textId="77777777" w:rsidR="00F16F93" w:rsidRPr="004A53D0" w:rsidRDefault="00F16F93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podłączenia aparatu do elektroforezy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374B5" w14:textId="77777777" w:rsidR="00F16F93" w:rsidRPr="004A53D0" w:rsidRDefault="00F16F93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Tak, kompatybilny z aparatem przedstawionym powyżej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A14276" w14:textId="77777777" w:rsidR="00F16F93" w:rsidRDefault="00F16F93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53D0" w:rsidRPr="004A53D0" w14:paraId="21AA1D39" w14:textId="77777777" w:rsidTr="00012696">
        <w:trPr>
          <w:trHeight w:val="667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2EC634B" w14:textId="77777777" w:rsidR="004A53D0" w:rsidRPr="004A53D0" w:rsidRDefault="00447B69" w:rsidP="00447B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4. </w:t>
            </w:r>
            <w:r w:rsidR="004A53D0" w:rsidRPr="004A53D0">
              <w:rPr>
                <w:rFonts w:ascii="Times New Roman" w:eastAsia="Times New Roman" w:hAnsi="Times New Roman" w:cs="Times New Roman"/>
                <w:b/>
                <w:lang w:eastAsia="pl-PL"/>
              </w:rPr>
              <w:t>Wirówka laboratoryjna</w:t>
            </w:r>
          </w:p>
        </w:tc>
      </w:tr>
      <w:tr w:rsidR="004A53D0" w:rsidRPr="004A53D0" w14:paraId="207E9933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FD98B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Zasilanie (V/</w:t>
            </w:r>
            <w:proofErr w:type="spellStart"/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Hz</w:t>
            </w:r>
            <w:proofErr w:type="spellEnd"/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96810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230/50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D9FAFE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5ED3836C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7F279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Regulacja RPM/RCF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DE799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29A91AD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5C751CBE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59D73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Max RPM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62F1A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13 000 – 17 000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59C8B2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476DCA90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C9B30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Max RCF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A4513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15 000 – 20 000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378AC11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2ED21D8B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0CD9A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C7E3C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24 x 1,5/2,0 ml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4E3B637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5D492996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434DD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Chłodzenie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CD42E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powietrzem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D4D702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4A87F36E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D52BC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Regulacja czasu wirowania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BCEB7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E6602D9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689B88BB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2B06E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Wyświetlacz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75444" w14:textId="77777777" w:rsidR="004A53D0" w:rsidRPr="004A53D0" w:rsidRDefault="004A53D0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CB86230" w14:textId="77777777" w:rsidR="004A53D0" w:rsidRPr="004A53D0" w:rsidRDefault="004234BF" w:rsidP="000A6F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78AE9C92" w14:textId="77777777" w:rsidTr="00012696">
        <w:trPr>
          <w:trHeight w:val="661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1D94EBE" w14:textId="77777777" w:rsidR="004A53D0" w:rsidRPr="004A53D0" w:rsidRDefault="00447B69" w:rsidP="00447B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5. </w:t>
            </w:r>
            <w:r w:rsidR="004303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Wytrząsarka</w:t>
            </w:r>
          </w:p>
        </w:tc>
      </w:tr>
      <w:tr w:rsidR="004A53D0" w:rsidRPr="004A53D0" w14:paraId="4C7FF164" w14:textId="77777777" w:rsidTr="00012696">
        <w:trPr>
          <w:trHeight w:val="1144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98D2A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Zasilanie (V/</w:t>
            </w:r>
            <w:proofErr w:type="spellStart"/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Hz</w:t>
            </w:r>
            <w:proofErr w:type="spellEnd"/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9757A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230/50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2CC8E68" w14:textId="77777777" w:rsidR="004A53D0" w:rsidRPr="004A53D0" w:rsidRDefault="004234BF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04D8B8E2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5C595A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prędkości [</w:t>
            </w:r>
            <w:proofErr w:type="spellStart"/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obr</w:t>
            </w:r>
            <w:proofErr w:type="spellEnd"/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./min] </w:t>
            </w: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CAB3C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500 </w:t>
            </w:r>
            <w:r w:rsidR="004263DE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Pr="004A53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</w:t>
            </w:r>
            <w:r w:rsidR="004263D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4A53D0">
              <w:rPr>
                <w:rFonts w:ascii="Times New Roman" w:eastAsia="Times New Roman" w:hAnsi="Times New Roman" w:cs="Times New Roman"/>
                <w:bCs/>
                <w:lang w:eastAsia="pl-PL"/>
              </w:rPr>
              <w:t>000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4A1F8F5" w14:textId="77777777" w:rsidR="004A53D0" w:rsidRPr="004A53D0" w:rsidRDefault="004234BF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15E5684A" w14:textId="77777777" w:rsidTr="00012696">
        <w:trPr>
          <w:trHeight w:val="1076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95C8B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Głowica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FFAF0" w14:textId="77777777" w:rsidR="004A53D0" w:rsidRPr="004A53D0" w:rsidRDefault="004A53D0" w:rsidP="004528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przystosowana do probówek 1,5 do 50 ml</w:t>
            </w:r>
            <w:r w:rsidR="001865C7">
              <w:rPr>
                <w:rFonts w:ascii="Times New Roman" w:eastAsia="Times New Roman" w:hAnsi="Times New Roman" w:cs="Times New Roman"/>
                <w:lang w:eastAsia="pl-PL"/>
              </w:rPr>
              <w:t xml:space="preserve"> (mogą być wymienne platformy</w:t>
            </w:r>
            <w:r w:rsidR="00776B8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C6ABD1A" w14:textId="77777777" w:rsidR="004A53D0" w:rsidRPr="004A53D0" w:rsidRDefault="004234BF" w:rsidP="004528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5333D14B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E8A32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pracy ciągłej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85331" w14:textId="77777777" w:rsidR="004A53D0" w:rsidRPr="004A53D0" w:rsidRDefault="004A53D0" w:rsidP="00D60E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4C4D06" w14:textId="77777777" w:rsidR="004A53D0" w:rsidRPr="004A53D0" w:rsidRDefault="004234BF" w:rsidP="00D60E4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0DE28761" w14:textId="77777777" w:rsidTr="00012696">
        <w:trPr>
          <w:trHeight w:val="960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5F11C97" w14:textId="77777777" w:rsidR="004A53D0" w:rsidRPr="004A53D0" w:rsidRDefault="00447B69" w:rsidP="00447B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6. </w:t>
            </w:r>
            <w:r w:rsidR="00D425ED" w:rsidRPr="004A53D0">
              <w:rPr>
                <w:rFonts w:ascii="Times New Roman" w:eastAsia="Times New Roman" w:hAnsi="Times New Roman" w:cs="Times New Roman"/>
                <w:b/>
                <w:lang w:eastAsia="pl-PL"/>
              </w:rPr>
              <w:t>Dygestorium</w:t>
            </w:r>
          </w:p>
        </w:tc>
      </w:tr>
      <w:tr w:rsidR="004A53D0" w:rsidRPr="004A53D0" w14:paraId="34105BC7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04265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 (cm)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FF255" w14:textId="77777777" w:rsidR="004A53D0" w:rsidRPr="004A53D0" w:rsidRDefault="004A53D0" w:rsidP="007A560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Wysokość: 200 - 270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br/>
              <w:t>Szerokość: 140 - 160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Głębokość: 75 </w:t>
            </w:r>
            <w:r w:rsidR="00C918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- 100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F09853" w14:textId="77777777" w:rsidR="004A53D0" w:rsidRPr="004A53D0" w:rsidRDefault="004234BF" w:rsidP="007A560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207172C0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DC0E6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Wyciąg mechaniczny zintegrowany</w:t>
            </w:r>
            <w:r w:rsidR="00B323C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(wbudowany)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E2F11" w14:textId="77777777" w:rsidR="004A53D0" w:rsidRPr="004A53D0" w:rsidRDefault="004A53D0" w:rsidP="007A560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A606E3A" w14:textId="77777777" w:rsidR="004A53D0" w:rsidRPr="004A53D0" w:rsidRDefault="004234BF" w:rsidP="007A560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4CBD4B41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BF4C2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Oświetlenie wewnętrzne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99B7A" w14:textId="77777777" w:rsidR="004A53D0" w:rsidRPr="004A53D0" w:rsidRDefault="004A53D0" w:rsidP="007A560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CE91D4" w14:textId="77777777" w:rsidR="004A53D0" w:rsidRPr="004A53D0" w:rsidRDefault="004234BF" w:rsidP="007A560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2C3D9E8A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CE345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Instalacja elektryczna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77BB3" w14:textId="77777777" w:rsidR="004A53D0" w:rsidRPr="004A53D0" w:rsidRDefault="004A53D0" w:rsidP="007A560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4 gniazda 230V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414D41" w14:textId="77777777" w:rsidR="004A53D0" w:rsidRPr="004A53D0" w:rsidRDefault="004234BF" w:rsidP="007A560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0A5412C7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7EB80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Blat roboczy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25F66" w14:textId="77777777" w:rsidR="004A53D0" w:rsidRPr="004A53D0" w:rsidRDefault="004A53D0" w:rsidP="003560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zmywalny, odporny na środki chemiczne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E293FD" w14:textId="77777777" w:rsidR="004A53D0" w:rsidRPr="004A53D0" w:rsidRDefault="004234BF" w:rsidP="003560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5B313F5E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102CE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Szafka pod dygestorium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B5809C" w14:textId="77777777" w:rsidR="004A53D0" w:rsidRPr="004A53D0" w:rsidRDefault="004A53D0" w:rsidP="003560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B323C5">
              <w:rPr>
                <w:rFonts w:ascii="Times New Roman" w:eastAsia="Times New Roman" w:hAnsi="Times New Roman" w:cs="Times New Roman"/>
                <w:lang w:eastAsia="pl-PL"/>
              </w:rPr>
              <w:t>, wentylowana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13D076" w14:textId="77777777" w:rsidR="004A53D0" w:rsidRPr="004A53D0" w:rsidRDefault="004234BF" w:rsidP="003560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2033AF" w:rsidRPr="004A53D0" w14:paraId="19AC67DF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8E6B2" w14:textId="77777777" w:rsidR="002033AF" w:rsidRPr="004A53D0" w:rsidRDefault="00B323C5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Podłączenie</w:t>
            </w:r>
            <w:r w:rsidR="002033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dygestorium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70391" w14:textId="77777777" w:rsidR="002033AF" w:rsidRPr="004A53D0" w:rsidRDefault="00E9438F" w:rsidP="003560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70C7C2" w14:textId="77777777" w:rsidR="002033AF" w:rsidRDefault="00E9438F" w:rsidP="003560B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</w:p>
        </w:tc>
      </w:tr>
      <w:tr w:rsidR="004A53D0" w:rsidRPr="004A53D0" w14:paraId="1F90B17F" w14:textId="77777777" w:rsidTr="00824301">
        <w:trPr>
          <w:trHeight w:val="712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6199C60" w14:textId="77777777" w:rsidR="004A53D0" w:rsidRPr="004A53D0" w:rsidRDefault="00447B69" w:rsidP="00447B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7. </w:t>
            </w:r>
            <w:r w:rsidR="004A53D0" w:rsidRPr="004A53D0">
              <w:rPr>
                <w:rFonts w:ascii="Times New Roman" w:eastAsia="Times New Roman" w:hAnsi="Times New Roman" w:cs="Times New Roman"/>
                <w:b/>
                <w:lang w:eastAsia="pl-PL"/>
              </w:rPr>
              <w:t>Mieszadło magnetyczne</w:t>
            </w:r>
          </w:p>
        </w:tc>
      </w:tr>
      <w:tr w:rsidR="005F20DB" w:rsidRPr="004A53D0" w14:paraId="3897E627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60578" w14:textId="77777777" w:rsidR="005F20DB" w:rsidRPr="004A53D0" w:rsidRDefault="00CA362C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Napięcie (V)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C8623" w14:textId="77777777" w:rsidR="005F20DB" w:rsidRPr="004A53D0" w:rsidRDefault="00CA362C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100-240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F2D9BD" w14:textId="77777777" w:rsidR="005F20DB" w:rsidRDefault="005F20DB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</w:p>
        </w:tc>
      </w:tr>
      <w:tr w:rsidR="00CA362C" w:rsidRPr="004A53D0" w14:paraId="79B4F683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52C60" w14:textId="77777777" w:rsidR="00CA362C" w:rsidRDefault="00CA362C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Częstotliwość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44048" w14:textId="77777777" w:rsidR="00CA362C" w:rsidRDefault="00CA362C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50-60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02E917" w14:textId="77777777" w:rsidR="00CA362C" w:rsidRDefault="00CA362C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53D0" w:rsidRPr="004A53D0" w14:paraId="7E3A7B9B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1F3A8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Regulacja obrotów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D3571" w14:textId="77777777" w:rsidR="004A53D0" w:rsidRPr="004A53D0" w:rsidRDefault="004A53D0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881FD9" w14:textId="77777777" w:rsidR="004A53D0" w:rsidRPr="004A53D0" w:rsidRDefault="004234BF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0B2F04" w:rsidRPr="004A53D0" w14:paraId="261FF474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4D6DB" w14:textId="77777777" w:rsidR="000B2F04" w:rsidRPr="004A53D0" w:rsidRDefault="000B2F04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Napęd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3589D" w14:textId="77777777" w:rsidR="000B2F04" w:rsidRPr="004A53D0" w:rsidRDefault="000B2F04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Odporny na zużycie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FB5CB2" w14:textId="77777777" w:rsidR="000B2F04" w:rsidRDefault="000B2F04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53D0" w:rsidRPr="004A53D0" w14:paraId="0E170977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1CD2C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obrotów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8F252" w14:textId="77777777" w:rsidR="00987173" w:rsidRDefault="003F68B8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0-</w:t>
            </w:r>
            <w:r w:rsidR="00525185">
              <w:rPr>
                <w:rFonts w:ascii="Times New Roman" w:eastAsia="Times New Roman" w:hAnsi="Times New Roman" w:cs="Times New Roman"/>
                <w:lang w:eastAsia="pl-PL"/>
              </w:rPr>
              <w:t xml:space="preserve">100 </w:t>
            </w:r>
          </w:p>
          <w:p w14:paraId="4C54E564" w14:textId="77777777" w:rsidR="004A53D0" w:rsidRPr="004A53D0" w:rsidRDefault="001865C7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3F68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40B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F68B8">
              <w:rPr>
                <w:rFonts w:ascii="Times New Roman" w:eastAsia="Times New Roman" w:hAnsi="Times New Roman" w:cs="Times New Roman"/>
                <w:lang w:eastAsia="pl-PL"/>
              </w:rPr>
              <w:t>000-</w:t>
            </w:r>
            <w:r w:rsidR="0052518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40B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2518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761A9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F1109B" w14:textId="77777777" w:rsidR="004A53D0" w:rsidRPr="004A53D0" w:rsidRDefault="004234BF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66BF21AF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2D726" w14:textId="77777777" w:rsidR="004A53D0" w:rsidRPr="004A53D0" w:rsidRDefault="008E2A63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Platforma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49A21" w14:textId="77777777" w:rsidR="004A53D0" w:rsidRPr="004A53D0" w:rsidRDefault="008E2A63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wykonana z materiału odpornego na ścieranie i odczynniki chemiczne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AE9CF36" w14:textId="77777777" w:rsidR="004A53D0" w:rsidRPr="004A53D0" w:rsidRDefault="004234BF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8E2A63" w:rsidRPr="004A53D0" w14:paraId="35ED0491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C12F6" w14:textId="77777777" w:rsidR="008E2A63" w:rsidRDefault="00F567FE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 platformy</w:t>
            </w:r>
            <w:r w:rsidR="00534E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(cm)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03FC9" w14:textId="77777777" w:rsidR="008E2A63" w:rsidRDefault="00AB1BE5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F3E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34E03">
              <w:rPr>
                <w:rFonts w:ascii="Times New Roman" w:eastAsia="Times New Roman" w:hAnsi="Times New Roman" w:cs="Times New Roman"/>
                <w:lang w:eastAsia="pl-PL"/>
              </w:rPr>
              <w:t>-25</w:t>
            </w:r>
            <w:r w:rsidR="00D729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F71AC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5026A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F3E2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534E03">
              <w:rPr>
                <w:rFonts w:ascii="Times New Roman" w:eastAsia="Times New Roman" w:hAnsi="Times New Roman" w:cs="Times New Roman"/>
                <w:lang w:eastAsia="pl-PL"/>
              </w:rPr>
              <w:t>-25</w:t>
            </w:r>
            <w:r w:rsidR="00E9438F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równoważna średnica</w:t>
            </w:r>
            <w:r w:rsidR="0034202A">
              <w:rPr>
                <w:rFonts w:ascii="Times New Roman" w:eastAsia="Times New Roman" w:hAnsi="Times New Roman" w:cs="Times New Roman"/>
                <w:lang w:eastAsia="pl-PL"/>
              </w:rPr>
              <w:t xml:space="preserve"> (ewentualnie kilka odpowiednio mniejszych)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ACBC262" w14:textId="77777777" w:rsidR="008E2A63" w:rsidRDefault="005F20DB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</w:p>
        </w:tc>
      </w:tr>
      <w:tr w:rsidR="004A53D0" w:rsidRPr="004A53D0" w14:paraId="64E5E1F4" w14:textId="77777777" w:rsidTr="00824301">
        <w:trPr>
          <w:trHeight w:val="655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0D4F5C8" w14:textId="77777777" w:rsidR="004A53D0" w:rsidRPr="004A53D0" w:rsidRDefault="00A2118C" w:rsidP="00447B6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8. </w:t>
            </w:r>
            <w:r w:rsidR="004A53D0" w:rsidRPr="004A53D0">
              <w:rPr>
                <w:rFonts w:ascii="Times New Roman" w:eastAsia="Times New Roman" w:hAnsi="Times New Roman" w:cs="Times New Roman"/>
                <w:b/>
                <w:lang w:eastAsia="pl-PL"/>
              </w:rPr>
              <w:t>Pipety automatyczne</w:t>
            </w:r>
          </w:p>
        </w:tc>
      </w:tr>
      <w:tr w:rsidR="004A53D0" w:rsidRPr="004A53D0" w14:paraId="0EB0709A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A47D9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Pojemność pipet (</w:t>
            </w:r>
            <w:proofErr w:type="spellStart"/>
            <w:r w:rsidRPr="004A53D0">
              <w:rPr>
                <w:rFonts w:ascii="Times New Roman" w:eastAsia="Times New Roman" w:hAnsi="Times New Roman" w:cs="Times New Roman"/>
                <w:b/>
                <w:lang w:eastAsia="pl-PL"/>
              </w:rPr>
              <w:t>μl</w:t>
            </w:r>
            <w:proofErr w:type="spellEnd"/>
            <w:r w:rsidRPr="004A53D0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3337D" w14:textId="77777777" w:rsidR="004A53D0" w:rsidRPr="004A53D0" w:rsidRDefault="004A53D0" w:rsidP="00C47D3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2-20, 20-200, 100-1</w:t>
            </w:r>
            <w:r w:rsidR="00F40B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 xml:space="preserve">000, </w:t>
            </w:r>
            <w:r w:rsidR="00F40B2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40B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000-5</w:t>
            </w:r>
            <w:r w:rsidR="00F40B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 xml:space="preserve">000, 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br/>
              <w:t>5</w:t>
            </w:r>
            <w:r w:rsidR="00F40B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000-10</w:t>
            </w:r>
            <w:r w:rsidR="00F40B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E1B0C38" w14:textId="77777777" w:rsidR="004A53D0" w:rsidRPr="004A53D0" w:rsidRDefault="004234BF" w:rsidP="00C47D3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13382E48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C7686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Regulacja objętości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BBD76" w14:textId="77777777" w:rsidR="004A53D0" w:rsidRPr="004A53D0" w:rsidRDefault="004A53D0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A6015FC" w14:textId="77777777" w:rsidR="004A53D0" w:rsidRPr="004A53D0" w:rsidRDefault="004234BF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2729F1EE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42970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Statyw na pipety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6B11C" w14:textId="77777777" w:rsidR="004A53D0" w:rsidRPr="004A53D0" w:rsidRDefault="004A53D0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1857016" w14:textId="77777777" w:rsidR="004A53D0" w:rsidRPr="004A53D0" w:rsidRDefault="004234BF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47D8B05F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30DB5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Zestawy końcówek do pipet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18EDA" w14:textId="77777777" w:rsidR="004A53D0" w:rsidRPr="004A53D0" w:rsidRDefault="004A53D0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4F22094" w14:textId="77777777" w:rsidR="004A53D0" w:rsidRPr="004A53D0" w:rsidRDefault="004234BF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4406EF6A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307D9" w14:textId="77777777" w:rsidR="004A53D0" w:rsidRPr="004A53D0" w:rsidRDefault="004A53D0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Pojemniki na końcówki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0F9C8" w14:textId="77777777" w:rsidR="004A53D0" w:rsidRPr="004A53D0" w:rsidRDefault="004A53D0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53D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AFB4159" w14:textId="77777777" w:rsidR="004A53D0" w:rsidRPr="004A53D0" w:rsidRDefault="004234BF" w:rsidP="00A850E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4A53D0" w:rsidRPr="004A53D0" w14:paraId="170EFB41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B878E" w14:textId="77777777" w:rsidR="004A53D0" w:rsidRPr="004A53D0" w:rsidRDefault="005F20DB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Ergonomiczny uchwyt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C2875" w14:textId="77777777" w:rsidR="004A53D0" w:rsidRPr="004A53D0" w:rsidRDefault="005F20DB" w:rsidP="005F2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18CA21" w14:textId="77777777" w:rsidR="004A53D0" w:rsidRPr="004A53D0" w:rsidRDefault="004234BF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261C09" w:rsidRPr="004A53D0" w14:paraId="3717D821" w14:textId="77777777" w:rsidTr="00824301">
        <w:trPr>
          <w:trHeight w:val="570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4C9A6FC" w14:textId="77777777" w:rsidR="00261C09" w:rsidRPr="00261C09" w:rsidRDefault="00A2118C" w:rsidP="00A2118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9. </w:t>
            </w:r>
            <w:r w:rsidR="0011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Miernik </w:t>
            </w:r>
            <w:proofErr w:type="spellStart"/>
            <w:r w:rsidR="0011052A">
              <w:rPr>
                <w:rFonts w:ascii="Times New Roman" w:eastAsia="Times New Roman" w:hAnsi="Times New Roman" w:cs="Times New Roman"/>
                <w:b/>
                <w:lang w:eastAsia="pl-PL"/>
              </w:rPr>
              <w:t>pH</w:t>
            </w:r>
            <w:proofErr w:type="spellEnd"/>
          </w:p>
        </w:tc>
      </w:tr>
      <w:tr w:rsidR="00261C09" w:rsidRPr="004A53D0" w14:paraId="78F819B0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B47E0" w14:textId="77777777" w:rsidR="00261C09" w:rsidRDefault="0011052A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Źródło zasilania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126B5" w14:textId="77777777" w:rsidR="00261C09" w:rsidRDefault="0011052A" w:rsidP="005F2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sieciowe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86A86C" w14:textId="77777777" w:rsidR="00261C09" w:rsidRDefault="00261C09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B908B3" w:rsidRPr="004A53D0" w14:paraId="14B8ADF1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E68DA" w14:textId="77777777" w:rsidR="00B908B3" w:rsidRPr="0065609E" w:rsidRDefault="00B908B3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Typ wtyczki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94D09" w14:textId="77777777" w:rsidR="00B908B3" w:rsidRPr="0065609E" w:rsidRDefault="00B908B3" w:rsidP="005F2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 – wtyczka europejska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EDD23F1" w14:textId="77777777" w:rsidR="00B908B3" w:rsidRDefault="00B908B3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261C09" w:rsidRPr="004A53D0" w14:paraId="0FFFDE47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5C4C8" w14:textId="77777777" w:rsidR="00261C09" w:rsidRDefault="0065609E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0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Maksymalny współczynnik </w:t>
            </w:r>
            <w:proofErr w:type="spellStart"/>
            <w:r w:rsidRPr="006560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pH</w:t>
            </w:r>
            <w:proofErr w:type="spellEnd"/>
            <w:r w:rsidRPr="006560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AD20B" w14:textId="77777777" w:rsidR="00261C09" w:rsidRPr="0065609E" w:rsidRDefault="0065609E" w:rsidP="005F2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09E">
              <w:rPr>
                <w:rFonts w:ascii="Times New Roman" w:eastAsia="Times New Roman" w:hAnsi="Times New Roman" w:cs="Times New Roman"/>
                <w:bCs/>
                <w:lang w:eastAsia="pl-PL"/>
              </w:rPr>
              <w:t>+16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65609E">
              <w:rPr>
                <w:rFonts w:ascii="Times New Roman" w:eastAsia="Times New Roman" w:hAnsi="Times New Roman" w:cs="Times New Roman"/>
                <w:bCs/>
                <w:lang w:eastAsia="pl-PL"/>
              </w:rPr>
              <w:t>pH</w:t>
            </w:r>
            <w:proofErr w:type="spellEnd"/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EA8E256" w14:textId="77777777" w:rsidR="00261C09" w:rsidRDefault="00261C09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261C09" w:rsidRPr="004A53D0" w14:paraId="012D1D45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F05E2" w14:textId="77777777" w:rsidR="00261C09" w:rsidRDefault="0065609E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0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Minimalny współczynnik </w:t>
            </w:r>
            <w:proofErr w:type="spellStart"/>
            <w:r w:rsidRPr="006560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pH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1A2DF" w14:textId="77777777" w:rsidR="00261C09" w:rsidRPr="0065609E" w:rsidRDefault="0065609E" w:rsidP="005F2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09E">
              <w:rPr>
                <w:rFonts w:ascii="Times New Roman" w:eastAsia="Times New Roman" w:hAnsi="Times New Roman" w:cs="Times New Roman"/>
                <w:bCs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65609E">
              <w:rPr>
                <w:rFonts w:ascii="Times New Roman" w:eastAsia="Times New Roman" w:hAnsi="Times New Roman" w:cs="Times New Roman"/>
                <w:bCs/>
                <w:lang w:eastAsia="pl-PL"/>
              </w:rPr>
              <w:t>pH</w:t>
            </w:r>
            <w:proofErr w:type="spellEnd"/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21EA7B" w14:textId="77777777" w:rsidR="00261C09" w:rsidRDefault="00261C09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261C09" w:rsidRPr="004A53D0" w14:paraId="5145B96F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89677" w14:textId="77777777" w:rsidR="00261C09" w:rsidRDefault="0065609E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60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Rozdzielczość dla współczynnika </w:t>
            </w:r>
            <w:proofErr w:type="spellStart"/>
            <w:r w:rsidRPr="006560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pH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12820" w14:textId="77777777" w:rsidR="00261C09" w:rsidRDefault="0065609E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5609E">
              <w:rPr>
                <w:rFonts w:ascii="Times New Roman" w:eastAsia="Times New Roman" w:hAnsi="Times New Roman" w:cs="Times New Roman"/>
                <w:lang w:eastAsia="pl-PL"/>
              </w:rPr>
              <w:t>0.01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5609E">
              <w:rPr>
                <w:rFonts w:ascii="Times New Roman" w:eastAsia="Times New Roman" w:hAnsi="Times New Roman" w:cs="Times New Roman"/>
                <w:lang w:eastAsia="pl-PL"/>
              </w:rPr>
              <w:t>pH</w:t>
            </w:r>
            <w:proofErr w:type="spellEnd"/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AAD3136" w14:textId="77777777" w:rsidR="00261C09" w:rsidRDefault="00261C09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65609E" w:rsidRPr="004A53D0" w14:paraId="4EF3413C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7C8D6" w14:textId="77777777" w:rsidR="0065609E" w:rsidRPr="0065609E" w:rsidRDefault="00DB124B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Wyświetlacz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0C110" w14:textId="77777777" w:rsidR="0065609E" w:rsidRPr="0065609E" w:rsidRDefault="00240877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CB5E74" w14:textId="77777777" w:rsidR="0065609E" w:rsidRDefault="00DE782B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</w:t>
            </w:r>
          </w:p>
        </w:tc>
      </w:tr>
      <w:tr w:rsidR="00EB4691" w:rsidRPr="004A53D0" w14:paraId="3434A1CD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A845F" w14:textId="77777777" w:rsidR="00EB4691" w:rsidRDefault="00EB4691" w:rsidP="008A338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 kalibracji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51EBB" w14:textId="77777777" w:rsidR="00EB4691" w:rsidRDefault="00EB4691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lub więcej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88CD30" w14:textId="77777777" w:rsidR="00EB4691" w:rsidRDefault="00EB4691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……………………………..</w:t>
            </w:r>
          </w:p>
        </w:tc>
      </w:tr>
      <w:tr w:rsidR="0065609E" w:rsidRPr="004A53D0" w14:paraId="6BA4A53F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FF695" w14:textId="77777777" w:rsidR="0065609E" w:rsidRPr="0065609E" w:rsidRDefault="00240877" w:rsidP="002408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Łatwa kalibracja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3AC69" w14:textId="77777777" w:rsidR="0065609E" w:rsidRPr="0065609E" w:rsidRDefault="00240877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ECA22C5" w14:textId="77777777" w:rsidR="0065609E" w:rsidRDefault="00DE782B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</w:p>
        </w:tc>
      </w:tr>
      <w:tr w:rsidR="00240877" w:rsidRPr="004A53D0" w14:paraId="60ACA03C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45F3E" w14:textId="77777777" w:rsidR="00240877" w:rsidRDefault="00240877" w:rsidP="002408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0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Automatyczna kompensacja temperaturowa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6A304" w14:textId="77777777" w:rsidR="00240877" w:rsidRPr="0065609E" w:rsidRDefault="00240877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C8B3F5" w14:textId="77777777" w:rsidR="00240877" w:rsidRDefault="00DE782B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DE782B" w:rsidRPr="004A53D0" w14:paraId="0BB2675F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BFCA8" w14:textId="77777777" w:rsidR="00DE782B" w:rsidRPr="00240877" w:rsidRDefault="00DE782B" w:rsidP="002408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mierzona temperatura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89138" w14:textId="77777777" w:rsidR="00DE782B" w:rsidRDefault="00C63871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8980987" w14:textId="77777777" w:rsidR="00DE782B" w:rsidRDefault="00B67FB9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DE782B" w:rsidRPr="004A53D0" w14:paraId="75710C9F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46D7E" w14:textId="77777777" w:rsidR="00DE782B" w:rsidRPr="00240877" w:rsidRDefault="00DE782B" w:rsidP="002408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mierzona temperatura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96DA4" w14:textId="77777777" w:rsidR="00DE782B" w:rsidRDefault="00C63871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+100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CFF183" w14:textId="77777777" w:rsidR="00DE782B" w:rsidRDefault="00B67FB9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D73985" w:rsidRPr="004A53D0" w14:paraId="607C62F2" w14:textId="77777777" w:rsidTr="00F222D6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E2E65" w14:textId="77777777" w:rsidR="00D73985" w:rsidRDefault="00D73985" w:rsidP="002408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Elektroda do pomiaru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C638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roztworów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zestawie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68B45" w14:textId="77777777" w:rsidR="00D73985" w:rsidRDefault="00D73985" w:rsidP="0065609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59A0D8" w14:textId="77777777" w:rsidR="00D73985" w:rsidRDefault="00B67FB9" w:rsidP="0043606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</w:p>
        </w:tc>
      </w:tr>
    </w:tbl>
    <w:p w14:paraId="1EECCE02" w14:textId="77777777" w:rsidR="002C123C" w:rsidRPr="004A53D0" w:rsidRDefault="002C123C" w:rsidP="002C12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A53D0">
        <w:rPr>
          <w:rFonts w:ascii="Times New Roman" w:eastAsia="Times New Roman" w:hAnsi="Times New Roman" w:cs="Times New Roman"/>
          <w:lang w:eastAsia="pl-PL"/>
        </w:rPr>
        <w:t>Okres gwarancji udzielany na cały przedmiot zamówienia minimum 24 miesiące. </w:t>
      </w:r>
    </w:p>
    <w:p w14:paraId="7DA7F25F" w14:textId="4F020324" w:rsidR="00B32CCC" w:rsidRDefault="004C6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dostawy: </w:t>
      </w:r>
      <w:r w:rsidR="00261FCB">
        <w:rPr>
          <w:rFonts w:ascii="Times New Roman" w:hAnsi="Times New Roman" w:cs="Times New Roman"/>
        </w:rPr>
        <w:t xml:space="preserve">Hodowla Roślin Grunwald Sp. z o.o. Grupa IHAR, </w:t>
      </w:r>
      <w:r>
        <w:rPr>
          <w:rFonts w:ascii="Times New Roman" w:hAnsi="Times New Roman" w:cs="Times New Roman"/>
        </w:rPr>
        <w:t>Mielno 163</w:t>
      </w:r>
      <w:r w:rsidR="00981F06">
        <w:rPr>
          <w:rFonts w:ascii="Times New Roman" w:hAnsi="Times New Roman" w:cs="Times New Roman"/>
        </w:rPr>
        <w:t>, 14-107 Mielno</w:t>
      </w:r>
      <w:r w:rsidR="00261FCB">
        <w:rPr>
          <w:rFonts w:ascii="Times New Roman" w:hAnsi="Times New Roman" w:cs="Times New Roman"/>
        </w:rPr>
        <w:t>, gmina Grunwald</w:t>
      </w:r>
    </w:p>
    <w:p w14:paraId="2F0A29F0" w14:textId="2F7883E2" w:rsidR="00981F06" w:rsidRPr="004A53D0" w:rsidRDefault="00981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termin dostawy</w:t>
      </w:r>
      <w:r w:rsidR="00261FCB">
        <w:rPr>
          <w:rFonts w:ascii="Times New Roman" w:hAnsi="Times New Roman" w:cs="Times New Roman"/>
        </w:rPr>
        <w:t xml:space="preserve"> lub montażu</w:t>
      </w:r>
      <w:r>
        <w:rPr>
          <w:rFonts w:ascii="Times New Roman" w:hAnsi="Times New Roman" w:cs="Times New Roman"/>
        </w:rPr>
        <w:t>: wrzesień 2021</w:t>
      </w:r>
      <w:r w:rsidR="00CB54CC">
        <w:rPr>
          <w:rFonts w:ascii="Times New Roman" w:hAnsi="Times New Roman" w:cs="Times New Roman"/>
        </w:rPr>
        <w:t xml:space="preserve"> r. Zamawiający dopuszcza możliwość zmiany terminu realizacji zamówienia </w:t>
      </w:r>
    </w:p>
    <w:sectPr w:rsidR="00981F06" w:rsidRPr="004A53D0" w:rsidSect="009139E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6E86C" w14:textId="77777777" w:rsidR="00540B4B" w:rsidRDefault="00540B4B" w:rsidP="000B2F04">
      <w:pPr>
        <w:spacing w:after="0" w:line="240" w:lineRule="auto"/>
      </w:pPr>
      <w:r>
        <w:separator/>
      </w:r>
    </w:p>
  </w:endnote>
  <w:endnote w:type="continuationSeparator" w:id="0">
    <w:p w14:paraId="0C2BD752" w14:textId="77777777" w:rsidR="00540B4B" w:rsidRDefault="00540B4B" w:rsidP="000B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61154"/>
      <w:docPartObj>
        <w:docPartGallery w:val="Page Numbers (Bottom of Page)"/>
        <w:docPartUnique/>
      </w:docPartObj>
    </w:sdtPr>
    <w:sdtEndPr/>
    <w:sdtContent>
      <w:p w14:paraId="55D20812" w14:textId="77777777" w:rsidR="00255BD3" w:rsidRDefault="00255B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CC">
          <w:rPr>
            <w:noProof/>
          </w:rPr>
          <w:t>1</w:t>
        </w:r>
        <w:r>
          <w:fldChar w:fldCharType="end"/>
        </w:r>
      </w:p>
    </w:sdtContent>
  </w:sdt>
  <w:p w14:paraId="758C6D1B" w14:textId="77777777" w:rsidR="00255BD3" w:rsidRDefault="00255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CAB90" w14:textId="77777777" w:rsidR="00540B4B" w:rsidRDefault="00540B4B" w:rsidP="000B2F04">
      <w:pPr>
        <w:spacing w:after="0" w:line="240" w:lineRule="auto"/>
      </w:pPr>
      <w:r>
        <w:separator/>
      </w:r>
    </w:p>
  </w:footnote>
  <w:footnote w:type="continuationSeparator" w:id="0">
    <w:p w14:paraId="4CF816AF" w14:textId="77777777" w:rsidR="00540B4B" w:rsidRDefault="00540B4B" w:rsidP="000B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3F"/>
    <w:multiLevelType w:val="hybridMultilevel"/>
    <w:tmpl w:val="AA34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3EE"/>
    <w:multiLevelType w:val="hybridMultilevel"/>
    <w:tmpl w:val="DCB6B292"/>
    <w:lvl w:ilvl="0" w:tplc="96F8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19E4"/>
    <w:multiLevelType w:val="hybridMultilevel"/>
    <w:tmpl w:val="D3D084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8166DC"/>
    <w:multiLevelType w:val="hybridMultilevel"/>
    <w:tmpl w:val="14D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73B0"/>
    <w:multiLevelType w:val="hybridMultilevel"/>
    <w:tmpl w:val="089A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46A9"/>
    <w:multiLevelType w:val="hybridMultilevel"/>
    <w:tmpl w:val="6608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3C"/>
    <w:rsid w:val="000010DA"/>
    <w:rsid w:val="00012696"/>
    <w:rsid w:val="00022F1A"/>
    <w:rsid w:val="00040108"/>
    <w:rsid w:val="000605CE"/>
    <w:rsid w:val="00084F8C"/>
    <w:rsid w:val="000912D3"/>
    <w:rsid w:val="000A6F0A"/>
    <w:rsid w:val="000B2F04"/>
    <w:rsid w:val="000E66AF"/>
    <w:rsid w:val="0011052A"/>
    <w:rsid w:val="00110E98"/>
    <w:rsid w:val="00113542"/>
    <w:rsid w:val="00133BF2"/>
    <w:rsid w:val="001607B8"/>
    <w:rsid w:val="001865C7"/>
    <w:rsid w:val="001C653B"/>
    <w:rsid w:val="001F0157"/>
    <w:rsid w:val="00202149"/>
    <w:rsid w:val="002033AF"/>
    <w:rsid w:val="00210F28"/>
    <w:rsid w:val="00220C45"/>
    <w:rsid w:val="00220E37"/>
    <w:rsid w:val="00221834"/>
    <w:rsid w:val="0024008E"/>
    <w:rsid w:val="00240877"/>
    <w:rsid w:val="00255BD3"/>
    <w:rsid w:val="00261C09"/>
    <w:rsid w:val="00261FCB"/>
    <w:rsid w:val="00273658"/>
    <w:rsid w:val="00296414"/>
    <w:rsid w:val="002A16FD"/>
    <w:rsid w:val="002B3F0A"/>
    <w:rsid w:val="002C123C"/>
    <w:rsid w:val="002D0011"/>
    <w:rsid w:val="002D3E84"/>
    <w:rsid w:val="002F0F53"/>
    <w:rsid w:val="0033725C"/>
    <w:rsid w:val="00341778"/>
    <w:rsid w:val="0034202A"/>
    <w:rsid w:val="003560BA"/>
    <w:rsid w:val="00356D0F"/>
    <w:rsid w:val="003C4C68"/>
    <w:rsid w:val="003D76BD"/>
    <w:rsid w:val="003F68B8"/>
    <w:rsid w:val="00400613"/>
    <w:rsid w:val="004234BF"/>
    <w:rsid w:val="004263DE"/>
    <w:rsid w:val="004303CB"/>
    <w:rsid w:val="00436068"/>
    <w:rsid w:val="00447B69"/>
    <w:rsid w:val="004500D9"/>
    <w:rsid w:val="00452875"/>
    <w:rsid w:val="0048260C"/>
    <w:rsid w:val="00487429"/>
    <w:rsid w:val="004A24E2"/>
    <w:rsid w:val="004A53D0"/>
    <w:rsid w:val="004C61EF"/>
    <w:rsid w:val="004D306B"/>
    <w:rsid w:val="004E63E2"/>
    <w:rsid w:val="004E7C99"/>
    <w:rsid w:val="004F55D1"/>
    <w:rsid w:val="005026A0"/>
    <w:rsid w:val="00502A4A"/>
    <w:rsid w:val="00525185"/>
    <w:rsid w:val="00532685"/>
    <w:rsid w:val="00534E03"/>
    <w:rsid w:val="005359B7"/>
    <w:rsid w:val="00540239"/>
    <w:rsid w:val="00540B4B"/>
    <w:rsid w:val="00570888"/>
    <w:rsid w:val="005831AE"/>
    <w:rsid w:val="005877D6"/>
    <w:rsid w:val="00593360"/>
    <w:rsid w:val="005A3CC5"/>
    <w:rsid w:val="005B67BA"/>
    <w:rsid w:val="005D0B8C"/>
    <w:rsid w:val="005E630C"/>
    <w:rsid w:val="005F20DB"/>
    <w:rsid w:val="00627B45"/>
    <w:rsid w:val="0065609E"/>
    <w:rsid w:val="0067111B"/>
    <w:rsid w:val="006B0331"/>
    <w:rsid w:val="006B6478"/>
    <w:rsid w:val="006D7EC1"/>
    <w:rsid w:val="006F7630"/>
    <w:rsid w:val="00726D77"/>
    <w:rsid w:val="00744963"/>
    <w:rsid w:val="0076449E"/>
    <w:rsid w:val="00776B8D"/>
    <w:rsid w:val="00782770"/>
    <w:rsid w:val="0078450F"/>
    <w:rsid w:val="007A560B"/>
    <w:rsid w:val="007D37C8"/>
    <w:rsid w:val="007E2558"/>
    <w:rsid w:val="007F7EAF"/>
    <w:rsid w:val="0081706F"/>
    <w:rsid w:val="00824301"/>
    <w:rsid w:val="008328D8"/>
    <w:rsid w:val="00846E18"/>
    <w:rsid w:val="0086049A"/>
    <w:rsid w:val="008A3380"/>
    <w:rsid w:val="008B78B7"/>
    <w:rsid w:val="008C4ABA"/>
    <w:rsid w:val="008E2A63"/>
    <w:rsid w:val="00906F46"/>
    <w:rsid w:val="00907242"/>
    <w:rsid w:val="009139EC"/>
    <w:rsid w:val="009349E0"/>
    <w:rsid w:val="00961CB8"/>
    <w:rsid w:val="00981F06"/>
    <w:rsid w:val="00987173"/>
    <w:rsid w:val="00997280"/>
    <w:rsid w:val="009A3908"/>
    <w:rsid w:val="009B2D2A"/>
    <w:rsid w:val="00A033EB"/>
    <w:rsid w:val="00A1284C"/>
    <w:rsid w:val="00A130D7"/>
    <w:rsid w:val="00A16C80"/>
    <w:rsid w:val="00A2118C"/>
    <w:rsid w:val="00A43846"/>
    <w:rsid w:val="00A54816"/>
    <w:rsid w:val="00A73F4A"/>
    <w:rsid w:val="00A850EE"/>
    <w:rsid w:val="00AB1BE5"/>
    <w:rsid w:val="00AF3E29"/>
    <w:rsid w:val="00B00FA3"/>
    <w:rsid w:val="00B323C5"/>
    <w:rsid w:val="00B67FB9"/>
    <w:rsid w:val="00B7068E"/>
    <w:rsid w:val="00B908B3"/>
    <w:rsid w:val="00B912F2"/>
    <w:rsid w:val="00BE2035"/>
    <w:rsid w:val="00C10A77"/>
    <w:rsid w:val="00C47D3F"/>
    <w:rsid w:val="00C50557"/>
    <w:rsid w:val="00C63871"/>
    <w:rsid w:val="00C64357"/>
    <w:rsid w:val="00C661E2"/>
    <w:rsid w:val="00C81359"/>
    <w:rsid w:val="00C918B4"/>
    <w:rsid w:val="00C918FB"/>
    <w:rsid w:val="00CA362C"/>
    <w:rsid w:val="00CB54CC"/>
    <w:rsid w:val="00CC2973"/>
    <w:rsid w:val="00CD1921"/>
    <w:rsid w:val="00CF35F2"/>
    <w:rsid w:val="00D37221"/>
    <w:rsid w:val="00D425ED"/>
    <w:rsid w:val="00D53C73"/>
    <w:rsid w:val="00D56FA6"/>
    <w:rsid w:val="00D60E4A"/>
    <w:rsid w:val="00D63F07"/>
    <w:rsid w:val="00D729A4"/>
    <w:rsid w:val="00D73985"/>
    <w:rsid w:val="00DA4647"/>
    <w:rsid w:val="00DA5119"/>
    <w:rsid w:val="00DB124B"/>
    <w:rsid w:val="00DC2476"/>
    <w:rsid w:val="00DC798C"/>
    <w:rsid w:val="00DE782B"/>
    <w:rsid w:val="00E06805"/>
    <w:rsid w:val="00E179E5"/>
    <w:rsid w:val="00E17FE3"/>
    <w:rsid w:val="00E2032E"/>
    <w:rsid w:val="00E21450"/>
    <w:rsid w:val="00E65F9D"/>
    <w:rsid w:val="00E761A9"/>
    <w:rsid w:val="00E924EE"/>
    <w:rsid w:val="00E9438F"/>
    <w:rsid w:val="00EA6C9F"/>
    <w:rsid w:val="00EB3F03"/>
    <w:rsid w:val="00EB4691"/>
    <w:rsid w:val="00ED0FB2"/>
    <w:rsid w:val="00ED6989"/>
    <w:rsid w:val="00ED6F68"/>
    <w:rsid w:val="00F16F93"/>
    <w:rsid w:val="00F222D6"/>
    <w:rsid w:val="00F40B24"/>
    <w:rsid w:val="00F567FE"/>
    <w:rsid w:val="00F83598"/>
    <w:rsid w:val="00F930D7"/>
    <w:rsid w:val="00FE7314"/>
    <w:rsid w:val="00FF6393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C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C123C"/>
  </w:style>
  <w:style w:type="character" w:customStyle="1" w:styleId="eop">
    <w:name w:val="eop"/>
    <w:basedOn w:val="Domylnaczcionkaakapitu"/>
    <w:rsid w:val="002C123C"/>
  </w:style>
  <w:style w:type="paragraph" w:styleId="Akapitzlist">
    <w:name w:val="List Paragraph"/>
    <w:basedOn w:val="Normalny"/>
    <w:uiPriority w:val="34"/>
    <w:qFormat/>
    <w:rsid w:val="004006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F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F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F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5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BD3"/>
  </w:style>
  <w:style w:type="paragraph" w:styleId="Stopka">
    <w:name w:val="footer"/>
    <w:basedOn w:val="Normalny"/>
    <w:link w:val="StopkaZnak"/>
    <w:uiPriority w:val="99"/>
    <w:unhideWhenUsed/>
    <w:rsid w:val="0025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C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C123C"/>
  </w:style>
  <w:style w:type="character" w:customStyle="1" w:styleId="eop">
    <w:name w:val="eop"/>
    <w:basedOn w:val="Domylnaczcionkaakapitu"/>
    <w:rsid w:val="002C123C"/>
  </w:style>
  <w:style w:type="paragraph" w:styleId="Akapitzlist">
    <w:name w:val="List Paragraph"/>
    <w:basedOn w:val="Normalny"/>
    <w:uiPriority w:val="34"/>
    <w:qFormat/>
    <w:rsid w:val="004006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F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F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F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5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BD3"/>
  </w:style>
  <w:style w:type="paragraph" w:styleId="Stopka">
    <w:name w:val="footer"/>
    <w:basedOn w:val="Normalny"/>
    <w:link w:val="StopkaZnak"/>
    <w:uiPriority w:val="99"/>
    <w:unhideWhenUsed/>
    <w:rsid w:val="0025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Gieszczyński</cp:lastModifiedBy>
  <cp:revision>2</cp:revision>
  <cp:lastPrinted>2021-04-07T11:21:00Z</cp:lastPrinted>
  <dcterms:created xsi:type="dcterms:W3CDTF">2021-04-12T12:05:00Z</dcterms:created>
  <dcterms:modified xsi:type="dcterms:W3CDTF">2021-04-12T12:05:00Z</dcterms:modified>
</cp:coreProperties>
</file>